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99" w:rsidRPr="00442B99" w:rsidRDefault="00442B99" w:rsidP="00442B99">
      <w:pPr>
        <w:spacing w:after="120"/>
        <w:ind w:firstLine="708"/>
        <w:jc w:val="right"/>
        <w:rPr>
          <w:rFonts w:ascii="Arial" w:hAnsi="Arial" w:cs="Arial"/>
          <w:b/>
          <w:sz w:val="24"/>
          <w:szCs w:val="24"/>
          <w:lang w:val="sr-Cyrl-RS"/>
        </w:rPr>
      </w:pPr>
      <w:bookmarkStart w:id="0" w:name="_GoBack"/>
      <w:bookmarkEnd w:id="0"/>
      <w:r w:rsidRPr="00442B99">
        <w:rPr>
          <w:rFonts w:ascii="Arial" w:hAnsi="Arial" w:cs="Arial"/>
          <w:b/>
          <w:sz w:val="24"/>
          <w:szCs w:val="24"/>
          <w:lang w:val="sr-Cyrl-RS"/>
        </w:rPr>
        <w:t>ПРЕДЛОГ</w:t>
      </w:r>
    </w:p>
    <w:p w:rsidR="00147CF1" w:rsidRPr="00324679" w:rsidRDefault="008E4E89" w:rsidP="005F7BB9">
      <w:pPr>
        <w:spacing w:after="120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основу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члана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479BE" w:rsidRPr="00324679">
        <w:rPr>
          <w:rFonts w:ascii="Arial" w:hAnsi="Arial" w:cs="Arial"/>
          <w:sz w:val="24"/>
          <w:szCs w:val="24"/>
        </w:rPr>
        <w:t>269. - 275</w:t>
      </w:r>
      <w:r w:rsidRPr="00324679">
        <w:rPr>
          <w:rFonts w:ascii="Arial" w:hAnsi="Arial" w:cs="Arial"/>
          <w:sz w:val="24"/>
          <w:szCs w:val="24"/>
          <w:lang w:val="sr-Cyrl-RS"/>
        </w:rPr>
        <w:t>.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Закона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о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привредним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6535E">
        <w:rPr>
          <w:rFonts w:ascii="Arial" w:hAnsi="Arial" w:cs="Arial"/>
          <w:sz w:val="24"/>
          <w:szCs w:val="24"/>
          <w:lang w:val="sr-Cyrl-RS"/>
        </w:rPr>
        <w:t>друштвима</w:t>
      </w:r>
      <w:r w:rsidR="006844D2">
        <w:rPr>
          <w:rFonts w:ascii="Arial" w:hAnsi="Arial" w:cs="Arial"/>
          <w:sz w:val="24"/>
          <w:szCs w:val="24"/>
          <w:lang w:val="sr-Cyrl-RS"/>
        </w:rPr>
        <w:t xml:space="preserve"> </w:t>
      </w:r>
      <w:r w:rsidR="00F6535E">
        <w:rPr>
          <w:rFonts w:ascii="Arial" w:hAnsi="Arial" w:cs="Arial"/>
          <w:sz w:val="24"/>
          <w:szCs w:val="24"/>
          <w:lang w:val="sr-Cyrl-RS"/>
        </w:rPr>
        <w:t>(„Службени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гласник РС</w:t>
      </w:r>
      <w:r w:rsidR="00F6535E">
        <w:rPr>
          <w:rFonts w:ascii="Arial" w:hAnsi="Arial" w:cs="Arial"/>
          <w:sz w:val="24"/>
          <w:szCs w:val="24"/>
          <w:lang w:val="sr-Cyrl-RS"/>
        </w:rPr>
        <w:t>“</w:t>
      </w:r>
      <w:r w:rsidR="008A65F4">
        <w:rPr>
          <w:rFonts w:ascii="Arial" w:hAnsi="Arial" w:cs="Arial"/>
          <w:sz w:val="24"/>
          <w:szCs w:val="24"/>
          <w:lang w:val="sr-Cyrl-RS"/>
        </w:rPr>
        <w:t xml:space="preserve"> бр. 36/2011,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24679">
        <w:rPr>
          <w:rFonts w:ascii="Arial" w:hAnsi="Arial" w:cs="Arial"/>
          <w:sz w:val="24"/>
          <w:szCs w:val="24"/>
          <w:lang w:val="sr-Cyrl-RS"/>
        </w:rPr>
        <w:t>99/2011</w:t>
      </w:r>
      <w:r w:rsidR="008A65F4">
        <w:rPr>
          <w:rFonts w:ascii="Arial" w:hAnsi="Arial" w:cs="Arial"/>
          <w:sz w:val="24"/>
          <w:szCs w:val="24"/>
        </w:rPr>
        <w:t xml:space="preserve">, 83/14 </w:t>
      </w:r>
      <w:r w:rsidR="008A65F4">
        <w:rPr>
          <w:rFonts w:ascii="Arial" w:hAnsi="Arial" w:cs="Arial"/>
          <w:sz w:val="24"/>
          <w:szCs w:val="24"/>
          <w:lang w:val="sr-Cyrl-RS"/>
        </w:rPr>
        <w:t>и 5/15</w:t>
      </w:r>
      <w:r w:rsidRPr="00324679">
        <w:rPr>
          <w:rFonts w:ascii="Arial" w:hAnsi="Arial" w:cs="Arial"/>
          <w:sz w:val="24"/>
          <w:szCs w:val="24"/>
          <w:lang w:val="sr-Cyrl-RS"/>
        </w:rPr>
        <w:t>)</w:t>
      </w:r>
      <w:r w:rsidR="00147CF1" w:rsidRPr="00324679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456DE5">
        <w:rPr>
          <w:rFonts w:ascii="Arial" w:hAnsi="Arial" w:cs="Arial"/>
          <w:sz w:val="24"/>
          <w:szCs w:val="24"/>
          <w:lang w:val="sr-Cyrl-RS"/>
        </w:rPr>
        <w:t>члана 29</w:t>
      </w:r>
      <w:r w:rsidR="001D283E">
        <w:rPr>
          <w:rFonts w:ascii="Arial" w:hAnsi="Arial" w:cs="Arial"/>
          <w:sz w:val="24"/>
          <w:szCs w:val="24"/>
          <w:lang w:val="sr-Cyrl-RS"/>
        </w:rPr>
        <w:t>.</w:t>
      </w:r>
      <w:r w:rsidR="00456DE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 xml:space="preserve">и члана </w:t>
      </w:r>
      <w:r w:rsidR="001D283E">
        <w:rPr>
          <w:rFonts w:ascii="Arial" w:hAnsi="Arial" w:cs="Arial"/>
          <w:sz w:val="24"/>
          <w:szCs w:val="24"/>
          <w:lang w:val="sr-Cyrl-RS"/>
        </w:rPr>
        <w:t>37</w:t>
      </w:r>
      <w:r w:rsidR="007F3A1B">
        <w:rPr>
          <w:rFonts w:ascii="Arial" w:hAnsi="Arial" w:cs="Arial"/>
          <w:sz w:val="24"/>
          <w:szCs w:val="24"/>
          <w:lang w:val="sr-Cyrl-RS"/>
        </w:rPr>
        <w:t xml:space="preserve">. 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став 1. тачка 7. 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>Статута Компаније „Дунав осигурање” а.д.о. („Службени лист Компаније”, број 16/12</w:t>
      </w:r>
      <w:r w:rsidR="00473289">
        <w:rPr>
          <w:rFonts w:ascii="Arial" w:hAnsi="Arial" w:cs="Arial"/>
          <w:sz w:val="24"/>
          <w:szCs w:val="24"/>
          <w:lang w:val="sr-Cyrl-RS"/>
        </w:rPr>
        <w:t>,</w:t>
      </w:r>
      <w:r w:rsidR="00DF79A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73289">
        <w:rPr>
          <w:rFonts w:ascii="Arial" w:hAnsi="Arial" w:cs="Arial"/>
          <w:sz w:val="24"/>
          <w:szCs w:val="24"/>
          <w:lang w:val="sr-Cyrl-RS"/>
        </w:rPr>
        <w:t>40/15,</w:t>
      </w:r>
      <w:r w:rsidR="00DF79A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94C93">
        <w:rPr>
          <w:rFonts w:ascii="Arial" w:hAnsi="Arial" w:cs="Arial"/>
          <w:sz w:val="24"/>
          <w:szCs w:val="24"/>
          <w:lang w:val="sr-Cyrl-RS"/>
        </w:rPr>
        <w:t xml:space="preserve">51/15, </w:t>
      </w:r>
      <w:r w:rsidR="00473289">
        <w:rPr>
          <w:rFonts w:ascii="Arial" w:hAnsi="Arial" w:cs="Arial"/>
          <w:sz w:val="24"/>
          <w:szCs w:val="24"/>
          <w:lang w:val="sr-Cyrl-RS"/>
        </w:rPr>
        <w:t>09/16</w:t>
      </w:r>
      <w:r w:rsidR="00E94C93">
        <w:rPr>
          <w:rFonts w:ascii="Arial" w:hAnsi="Arial" w:cs="Arial"/>
          <w:sz w:val="24"/>
          <w:szCs w:val="24"/>
        </w:rPr>
        <w:t xml:space="preserve"> </w:t>
      </w:r>
      <w:r w:rsidR="00E94C93">
        <w:rPr>
          <w:rFonts w:ascii="Arial" w:hAnsi="Arial" w:cs="Arial"/>
          <w:sz w:val="24"/>
          <w:szCs w:val="24"/>
          <w:lang w:val="sr-Cyrl-RS"/>
        </w:rPr>
        <w:t>и</w:t>
      </w:r>
      <w:r w:rsidR="00E94C93">
        <w:rPr>
          <w:rFonts w:ascii="Arial" w:hAnsi="Arial" w:cs="Arial"/>
          <w:sz w:val="24"/>
          <w:szCs w:val="24"/>
        </w:rPr>
        <w:t xml:space="preserve"> 21/16</w:t>
      </w:r>
      <w:r w:rsidR="00311BB4" w:rsidRPr="00324679">
        <w:rPr>
          <w:rFonts w:ascii="Arial" w:hAnsi="Arial" w:cs="Arial"/>
          <w:sz w:val="24"/>
          <w:szCs w:val="24"/>
          <w:lang w:val="sr-Cyrl-RS"/>
        </w:rPr>
        <w:t xml:space="preserve">), </w:t>
      </w:r>
      <w:r w:rsidR="001D283E">
        <w:rPr>
          <w:rFonts w:ascii="Arial" w:hAnsi="Arial" w:cs="Arial"/>
          <w:sz w:val="24"/>
          <w:szCs w:val="24"/>
          <w:lang w:val="sr-Cyrl-RS"/>
        </w:rPr>
        <w:t>Скупштина Компаније</w:t>
      </w:r>
      <w:r w:rsidR="00473289">
        <w:rPr>
          <w:rFonts w:ascii="Arial" w:hAnsi="Arial" w:cs="Arial"/>
          <w:sz w:val="24"/>
          <w:szCs w:val="24"/>
          <w:lang w:val="sr-Cyrl-RS"/>
        </w:rPr>
        <w:t xml:space="preserve"> на</w:t>
      </w:r>
      <w:r w:rsidR="001D283E">
        <w:rPr>
          <w:rFonts w:ascii="Arial" w:hAnsi="Arial" w:cs="Arial"/>
          <w:sz w:val="24"/>
          <w:szCs w:val="24"/>
          <w:lang w:val="sr-Cyrl-RS"/>
        </w:rPr>
        <w:t xml:space="preserve"> Редовној седници одржаној дана 27. априла</w:t>
      </w:r>
      <w:r w:rsidR="00473289">
        <w:rPr>
          <w:rFonts w:ascii="Arial" w:hAnsi="Arial" w:cs="Arial"/>
          <w:sz w:val="24"/>
          <w:szCs w:val="24"/>
          <w:lang w:val="sr-Cyrl-RS"/>
        </w:rPr>
        <w:t xml:space="preserve"> 201</w:t>
      </w:r>
      <w:r w:rsidR="00E94C93">
        <w:rPr>
          <w:rFonts w:ascii="Arial" w:hAnsi="Arial" w:cs="Arial"/>
          <w:sz w:val="24"/>
          <w:szCs w:val="24"/>
          <w:lang w:val="sr-Cyrl-RS"/>
        </w:rPr>
        <w:t>7</w:t>
      </w:r>
      <w:r w:rsidR="00473289">
        <w:rPr>
          <w:rFonts w:ascii="Arial" w:hAnsi="Arial" w:cs="Arial"/>
          <w:sz w:val="24"/>
          <w:szCs w:val="24"/>
          <w:lang w:val="sr-Cyrl-RS"/>
        </w:rPr>
        <w:t xml:space="preserve">. </w:t>
      </w:r>
      <w:r w:rsidR="001D283E">
        <w:rPr>
          <w:rFonts w:ascii="Arial" w:hAnsi="Arial" w:cs="Arial"/>
          <w:sz w:val="24"/>
          <w:szCs w:val="24"/>
          <w:lang w:val="sr-Cyrl-RS"/>
        </w:rPr>
        <w:t>године, донела је</w:t>
      </w:r>
    </w:p>
    <w:p w:rsidR="00311BB4" w:rsidRPr="00324679" w:rsidRDefault="00311BB4" w:rsidP="00223454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D5565A" w:rsidRPr="00324679" w:rsidRDefault="00D5565A" w:rsidP="00D5565A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:rsidR="00D5565A" w:rsidRPr="00324679" w:rsidRDefault="00D5565A" w:rsidP="00D5565A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о расподели добити за 2016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 xml:space="preserve">. годину </w:t>
      </w:r>
    </w:p>
    <w:p w:rsidR="00D5565A" w:rsidRPr="00324679" w:rsidRDefault="00D5565A" w:rsidP="00D5565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 xml:space="preserve">и исплати дивиденде </w:t>
      </w:r>
    </w:p>
    <w:p w:rsidR="00D5565A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D5565A" w:rsidRPr="00175283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D5565A" w:rsidRPr="00324679" w:rsidRDefault="00D5565A" w:rsidP="00D5565A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:rsidR="00D5565A" w:rsidRPr="00C86A52" w:rsidRDefault="00D5565A" w:rsidP="00D5565A">
      <w:pPr>
        <w:jc w:val="both"/>
        <w:rPr>
          <w:rFonts w:ascii="Arial" w:hAnsi="Arial" w:cs="Arial"/>
          <w:noProof/>
          <w:sz w:val="24"/>
          <w:szCs w:val="24"/>
          <w:lang w:val="sr-Cyrl-CS"/>
        </w:rPr>
      </w:pPr>
      <w:r>
        <w:rPr>
          <w:rFonts w:ascii="Arial" w:hAnsi="Arial" w:cs="Arial"/>
          <w:noProof/>
          <w:sz w:val="24"/>
          <w:szCs w:val="24"/>
          <w:lang w:val="sr-Cyrl-RS"/>
        </w:rPr>
        <w:lastRenderedPageBreak/>
        <w:t xml:space="preserve">Укупан </w:t>
      </w:r>
      <w:r>
        <w:rPr>
          <w:rFonts w:ascii="Arial" w:hAnsi="Arial" w:cs="Arial"/>
          <w:noProof/>
          <w:sz w:val="24"/>
          <w:szCs w:val="24"/>
          <w:lang w:val="sr-Cyrl-CS"/>
        </w:rPr>
        <w:t xml:space="preserve">остварен нето добитак </w:t>
      </w:r>
      <w:r w:rsidRPr="00324679">
        <w:rPr>
          <w:rFonts w:ascii="Arial" w:hAnsi="Arial" w:cs="Arial"/>
          <w:noProof/>
          <w:sz w:val="24"/>
          <w:szCs w:val="24"/>
          <w:lang w:val="sr-Cyrl-CS"/>
        </w:rPr>
        <w:t xml:space="preserve">Компаније </w:t>
      </w:r>
      <w:r w:rsidRPr="00324679">
        <w:rPr>
          <w:rFonts w:ascii="Arial" w:hAnsi="Arial" w:cs="Arial"/>
          <w:sz w:val="24"/>
          <w:szCs w:val="24"/>
          <w:lang w:val="sr-Cyrl-RS"/>
        </w:rPr>
        <w:t>„Дунав осигурање” а.д.о. Београд</w:t>
      </w:r>
      <w:r w:rsidRPr="00324679">
        <w:rPr>
          <w:rFonts w:ascii="Arial" w:hAnsi="Arial" w:cs="Arial"/>
          <w:noProof/>
          <w:sz w:val="24"/>
          <w:szCs w:val="24"/>
          <w:lang w:val="sr-Cyrl-CS"/>
        </w:rPr>
        <w:t xml:space="preserve"> (у д</w:t>
      </w:r>
      <w:r w:rsidRPr="00324679">
        <w:rPr>
          <w:rFonts w:ascii="Arial" w:hAnsi="Arial" w:cs="Arial"/>
          <w:noProof/>
          <w:sz w:val="24"/>
          <w:szCs w:val="24"/>
        </w:rPr>
        <w:t>a</w:t>
      </w:r>
      <w:r w:rsidRPr="00324679">
        <w:rPr>
          <w:rFonts w:ascii="Arial" w:hAnsi="Arial" w:cs="Arial"/>
          <w:noProof/>
          <w:sz w:val="24"/>
          <w:szCs w:val="24"/>
          <w:lang w:val="sr-Cyrl-RS"/>
        </w:rPr>
        <w:t>љ</w:t>
      </w:r>
      <w:r>
        <w:rPr>
          <w:rFonts w:ascii="Arial" w:hAnsi="Arial" w:cs="Arial"/>
          <w:noProof/>
          <w:sz w:val="24"/>
          <w:szCs w:val="24"/>
          <w:lang w:val="sr-Cyrl-CS"/>
        </w:rPr>
        <w:t>ем тексту: Компанија) утврђен</w:t>
      </w:r>
      <w:r w:rsidRPr="00324679">
        <w:rPr>
          <w:rFonts w:ascii="Arial" w:hAnsi="Arial" w:cs="Arial"/>
          <w:noProof/>
          <w:sz w:val="24"/>
          <w:szCs w:val="24"/>
          <w:lang w:val="sr-Cyrl-CS"/>
        </w:rPr>
        <w:t xml:space="preserve"> у годишњем извештају о пословању за </w:t>
      </w:r>
      <w:r>
        <w:rPr>
          <w:rFonts w:ascii="Arial" w:hAnsi="Arial" w:cs="Arial"/>
          <w:noProof/>
          <w:sz w:val="24"/>
          <w:szCs w:val="24"/>
          <w:lang w:val="sr-Cyrl-CS"/>
        </w:rPr>
        <w:t>201</w:t>
      </w:r>
      <w:r>
        <w:rPr>
          <w:rFonts w:ascii="Arial" w:hAnsi="Arial" w:cs="Arial"/>
          <w:noProof/>
          <w:sz w:val="24"/>
          <w:szCs w:val="24"/>
        </w:rPr>
        <w:t>6</w:t>
      </w:r>
      <w:r w:rsidRPr="00324679">
        <w:rPr>
          <w:rFonts w:ascii="Arial" w:hAnsi="Arial" w:cs="Arial"/>
          <w:noProof/>
          <w:sz w:val="24"/>
          <w:szCs w:val="24"/>
          <w:lang w:val="sr-Cyrl-CS"/>
        </w:rPr>
        <w:t xml:space="preserve">. годину износи </w:t>
      </w:r>
      <w:r w:rsidRPr="00C86A52">
        <w:rPr>
          <w:rFonts w:ascii="Arial" w:hAnsi="Arial" w:cs="Arial"/>
          <w:noProof/>
          <w:sz w:val="24"/>
          <w:szCs w:val="24"/>
          <w:lang w:val="sr-Cyrl-CS"/>
        </w:rPr>
        <w:t>897.766.577,45 динара и састоји се од:</w:t>
      </w:r>
    </w:p>
    <w:p w:rsidR="00D5565A" w:rsidRPr="00C86A52" w:rsidRDefault="00D5565A" w:rsidP="00D5565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noProof/>
          <w:lang w:val="sr-Cyrl-CS"/>
        </w:rPr>
      </w:pPr>
      <w:r w:rsidRPr="00C86A52">
        <w:rPr>
          <w:rFonts w:ascii="Arial" w:hAnsi="Arial" w:cs="Arial"/>
          <w:noProof/>
          <w:lang w:val="sr-Cyrl-CS"/>
        </w:rPr>
        <w:t>добитка животног осигурања у износу од 3.478.130,03 динара и</w:t>
      </w:r>
    </w:p>
    <w:p w:rsidR="00D5565A" w:rsidRPr="00C86A52" w:rsidRDefault="00D5565A" w:rsidP="00D5565A">
      <w:pPr>
        <w:pStyle w:val="ListParagraph"/>
        <w:spacing w:after="120"/>
        <w:jc w:val="both"/>
        <w:rPr>
          <w:rFonts w:ascii="Arial" w:hAnsi="Arial" w:cs="Arial"/>
          <w:noProof/>
          <w:lang w:val="sr-Cyrl-CS"/>
        </w:rPr>
      </w:pPr>
    </w:p>
    <w:p w:rsidR="00D5565A" w:rsidRPr="00C86A52" w:rsidRDefault="00D5565A" w:rsidP="00D5565A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noProof/>
          <w:lang w:val="sr-Cyrl-CS"/>
        </w:rPr>
      </w:pPr>
      <w:r w:rsidRPr="00C86A52">
        <w:rPr>
          <w:rFonts w:ascii="Arial" w:hAnsi="Arial" w:cs="Arial"/>
          <w:noProof/>
          <w:lang w:val="sr-Cyrl-CS"/>
        </w:rPr>
        <w:t>добитка неживотног осигурања у износу од 894.288.447,42 динара.</w:t>
      </w:r>
    </w:p>
    <w:p w:rsidR="00D5565A" w:rsidRPr="00C86A52" w:rsidRDefault="00D5565A" w:rsidP="00D5565A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86A52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:rsidR="00D5565A" w:rsidRPr="00C86A52" w:rsidRDefault="00D5565A" w:rsidP="00D5565A">
      <w:pPr>
        <w:jc w:val="both"/>
        <w:rPr>
          <w:rFonts w:ascii="Arial" w:hAnsi="Arial" w:cs="Arial"/>
          <w:noProof/>
          <w:sz w:val="24"/>
          <w:szCs w:val="24"/>
          <w:lang w:val="sr-Cyrl-CS"/>
        </w:rPr>
      </w:pPr>
      <w:r w:rsidRPr="00C86A52">
        <w:rPr>
          <w:rFonts w:ascii="Arial" w:hAnsi="Arial" w:cs="Arial"/>
          <w:noProof/>
          <w:sz w:val="24"/>
          <w:szCs w:val="24"/>
          <w:lang w:val="sr-Cyrl-CS"/>
        </w:rPr>
        <w:t>Добит Компаније по основу животног осигурања из члана 1. ове Одлуке, у износу од 3.478.130,03 динара, искористиће се за покриће губитака животног осигурања из преходних година.</w:t>
      </w:r>
    </w:p>
    <w:p w:rsidR="00D5565A" w:rsidRPr="00C86A52" w:rsidRDefault="00D5565A" w:rsidP="00D5565A">
      <w:pPr>
        <w:jc w:val="both"/>
        <w:rPr>
          <w:rFonts w:ascii="Arial" w:hAnsi="Arial" w:cs="Arial"/>
          <w:noProof/>
          <w:lang w:val="sr-Cyrl-CS"/>
        </w:rPr>
      </w:pPr>
      <w:r w:rsidRPr="00C86A52">
        <w:rPr>
          <w:rFonts w:ascii="Arial" w:hAnsi="Arial" w:cs="Arial"/>
          <w:noProof/>
          <w:sz w:val="24"/>
          <w:szCs w:val="24"/>
          <w:lang w:val="sr-Cyrl-CS"/>
        </w:rPr>
        <w:t xml:space="preserve">Након покрића губитка из претходног става овог члана укупан губитка животног осигурања ће износити </w:t>
      </w:r>
      <w:r w:rsidRPr="008E415C">
        <w:rPr>
          <w:rFonts w:ascii="Arial" w:hAnsi="Arial" w:cs="Arial"/>
          <w:noProof/>
          <w:sz w:val="24"/>
          <w:szCs w:val="24"/>
          <w:lang w:val="sr-Cyrl-CS"/>
        </w:rPr>
        <w:t>189.380.159,84</w:t>
      </w:r>
      <w:r w:rsidRPr="00C86A52">
        <w:rPr>
          <w:rFonts w:ascii="Arial" w:hAnsi="Arial" w:cs="Arial"/>
          <w:noProof/>
          <w:sz w:val="24"/>
          <w:szCs w:val="24"/>
          <w:lang w:val="sr-Cyrl-CS"/>
        </w:rPr>
        <w:t xml:space="preserve"> динара.</w:t>
      </w:r>
    </w:p>
    <w:p w:rsidR="00D5565A" w:rsidRPr="00C86A52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86A52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:rsidR="00D5565A" w:rsidRPr="00C86A52" w:rsidRDefault="00D5565A" w:rsidP="00D5565A">
      <w:pPr>
        <w:spacing w:after="120"/>
        <w:jc w:val="both"/>
        <w:rPr>
          <w:rFonts w:ascii="Arial" w:hAnsi="Arial" w:cs="Arial"/>
          <w:noProof/>
          <w:sz w:val="24"/>
          <w:szCs w:val="24"/>
          <w:lang w:val="sr-Cyrl-CS"/>
        </w:rPr>
      </w:pPr>
      <w:r w:rsidRPr="00C86A52">
        <w:rPr>
          <w:rFonts w:ascii="Arial" w:hAnsi="Arial" w:cs="Arial"/>
          <w:noProof/>
          <w:sz w:val="24"/>
          <w:szCs w:val="24"/>
          <w:lang w:val="sr-Cyrl-CS"/>
        </w:rPr>
        <w:t xml:space="preserve">Добит Компаније по основу неживотног осигурања из члана 1. ове Одлуке, у износу од 894.288.447,42 динара распоређује се на следећи начин: </w:t>
      </w:r>
    </w:p>
    <w:p w:rsidR="00D5565A" w:rsidRPr="00C86A52" w:rsidRDefault="00D5565A" w:rsidP="00D5565A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noProof/>
          <w:lang w:val="sr-Cyrl-RS"/>
        </w:rPr>
      </w:pPr>
      <w:r w:rsidRPr="00C86A52">
        <w:rPr>
          <w:rFonts w:ascii="Arial" w:hAnsi="Arial" w:cs="Arial"/>
          <w:noProof/>
          <w:lang w:val="sr-Cyrl-CS"/>
        </w:rPr>
        <w:lastRenderedPageBreak/>
        <w:t xml:space="preserve">за исплату дивиденде акционарима Компаније у укупном бруто износу од 894.254.691,17 динара </w:t>
      </w:r>
    </w:p>
    <w:p w:rsidR="00D5565A" w:rsidRPr="00C86A52" w:rsidRDefault="00D5565A" w:rsidP="00D5565A">
      <w:pPr>
        <w:pStyle w:val="ListParagraph"/>
        <w:spacing w:after="120"/>
        <w:ind w:left="426" w:hanging="284"/>
        <w:jc w:val="both"/>
        <w:rPr>
          <w:rFonts w:ascii="Arial" w:hAnsi="Arial" w:cs="Arial"/>
          <w:noProof/>
          <w:lang w:val="sr-Cyrl-RS"/>
        </w:rPr>
      </w:pPr>
    </w:p>
    <w:p w:rsidR="00D5565A" w:rsidRPr="00C86A52" w:rsidRDefault="00D5565A" w:rsidP="00D5565A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noProof/>
          <w:lang w:val="sr-Cyrl-CS"/>
        </w:rPr>
      </w:pPr>
      <w:r w:rsidRPr="00C86A52">
        <w:rPr>
          <w:rFonts w:ascii="Arial" w:hAnsi="Arial" w:cs="Arial"/>
          <w:noProof/>
          <w:lang w:val="sr-Cyrl-CS"/>
        </w:rPr>
        <w:t>преостали део добити у износу од 33.756,25 динара задржава се као нераспоређена добит.</w:t>
      </w:r>
    </w:p>
    <w:p w:rsidR="00D5565A" w:rsidRPr="00324679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4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Default="00D5565A" w:rsidP="00D5565A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Утврђује се укупан износ нераспоређене добити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86A52">
        <w:rPr>
          <w:rFonts w:ascii="Arial" w:hAnsi="Arial" w:cs="Arial"/>
          <w:noProof/>
          <w:sz w:val="24"/>
          <w:szCs w:val="24"/>
          <w:lang w:val="sr-Cyrl-CS"/>
        </w:rPr>
        <w:t>неживотног осигурања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Компаније у износу од </w:t>
      </w:r>
      <w:r w:rsidRPr="0007578B">
        <w:rPr>
          <w:rFonts w:ascii="Arial" w:hAnsi="Arial" w:cs="Arial"/>
          <w:sz w:val="24"/>
          <w:szCs w:val="24"/>
          <w:lang w:val="sr-Cyrl-RS"/>
        </w:rPr>
        <w:t xml:space="preserve">542.995.695,68 </w:t>
      </w:r>
      <w:r w:rsidRPr="00324679">
        <w:rPr>
          <w:rFonts w:ascii="Arial" w:hAnsi="Arial" w:cs="Arial"/>
          <w:sz w:val="24"/>
          <w:szCs w:val="24"/>
          <w:lang w:val="sr-Cyrl-RS"/>
        </w:rPr>
        <w:t>динара</w:t>
      </w:r>
      <w:r>
        <w:rPr>
          <w:rFonts w:ascii="Arial" w:hAnsi="Arial" w:cs="Arial"/>
          <w:sz w:val="24"/>
          <w:szCs w:val="24"/>
          <w:lang w:val="sr-Cyrl-RS"/>
        </w:rPr>
        <w:t>.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D5565A" w:rsidRDefault="00D5565A" w:rsidP="00D5565A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D5565A" w:rsidRDefault="00D5565A" w:rsidP="00D5565A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D5565A" w:rsidRPr="00324679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5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Pr="00324679" w:rsidRDefault="00D5565A" w:rsidP="00D5565A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Укупна нераспоређена добит Компаније (животног и неживотног осигурања) износи </w:t>
      </w:r>
      <w:r w:rsidRPr="0007578B">
        <w:rPr>
          <w:rFonts w:ascii="Arial" w:hAnsi="Arial" w:cs="Arial"/>
          <w:sz w:val="24"/>
          <w:szCs w:val="24"/>
          <w:lang w:val="sr-Cyrl-RS"/>
        </w:rPr>
        <w:t>353.615.535,84</w:t>
      </w:r>
      <w:r>
        <w:rPr>
          <w:rFonts w:ascii="Arial" w:hAnsi="Arial" w:cs="Arial"/>
          <w:sz w:val="24"/>
          <w:szCs w:val="24"/>
          <w:lang w:val="sr-Cyrl-RS"/>
        </w:rPr>
        <w:t xml:space="preserve"> динара.</w:t>
      </w:r>
    </w:p>
    <w:p w:rsidR="00D5565A" w:rsidRPr="00324679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6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Pr="00324679" w:rsidRDefault="00D5565A" w:rsidP="00D5565A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lastRenderedPageBreak/>
        <w:t xml:space="preserve">Одобрава се исплата дивиденде акционарима Компаније у новцу у бруто износу од </w:t>
      </w:r>
      <w:r w:rsidRPr="00DD3328">
        <w:rPr>
          <w:rFonts w:ascii="Arial" w:hAnsi="Arial" w:cs="Arial"/>
          <w:sz w:val="24"/>
          <w:szCs w:val="24"/>
          <w:lang w:val="sr-Cyrl-RS"/>
        </w:rPr>
        <w:t>101,87</w:t>
      </w:r>
      <w:r w:rsidRPr="00324679">
        <w:rPr>
          <w:rFonts w:ascii="Arial" w:hAnsi="Arial" w:cs="Arial"/>
          <w:sz w:val="24"/>
          <w:szCs w:val="24"/>
          <w:lang w:val="sr-Cyrl-RS"/>
        </w:rPr>
        <w:t xml:space="preserve"> динара по акцији.</w:t>
      </w:r>
    </w:p>
    <w:p w:rsidR="00D5565A" w:rsidRPr="001A714A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7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Pr="00324679" w:rsidRDefault="00D5565A" w:rsidP="00D5565A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Право на исплату дивиденде имају сви акционари Компаније на Дан акционара за  редовну седницу Скупштине акционара Компаније</w:t>
      </w:r>
      <w:r>
        <w:rPr>
          <w:rFonts w:ascii="Arial" w:hAnsi="Arial" w:cs="Arial"/>
          <w:sz w:val="24"/>
          <w:szCs w:val="24"/>
          <w:lang w:val="sr-Cyrl-RS"/>
        </w:rPr>
        <w:t>, односо на дан 17.04.2017. године</w:t>
      </w:r>
      <w:r w:rsidRPr="00324679">
        <w:rPr>
          <w:rFonts w:ascii="Arial" w:hAnsi="Arial" w:cs="Arial"/>
          <w:sz w:val="24"/>
          <w:szCs w:val="24"/>
          <w:lang w:val="sr-Cyrl-RS"/>
        </w:rPr>
        <w:t>.</w:t>
      </w:r>
    </w:p>
    <w:p w:rsidR="00D5565A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8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Default="00D5565A" w:rsidP="00D5565A">
      <w:pPr>
        <w:jc w:val="both"/>
        <w:rPr>
          <w:rFonts w:ascii="Arial" w:hAnsi="Arial" w:cs="Arial"/>
          <w:sz w:val="24"/>
          <w:szCs w:val="24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:rsidR="00D5565A" w:rsidRPr="00324679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9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Pr="001A714A" w:rsidRDefault="00D5565A" w:rsidP="00D5565A">
      <w:p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:rsidR="00D5565A" w:rsidRPr="00324679" w:rsidRDefault="00D5565A" w:rsidP="00D5565A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324679">
        <w:rPr>
          <w:rFonts w:ascii="Arial" w:hAnsi="Arial" w:cs="Arial"/>
          <w:b/>
          <w:sz w:val="24"/>
          <w:szCs w:val="24"/>
          <w:lang w:val="sr-Cyrl-RS"/>
        </w:rPr>
        <w:t>Члан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10</w:t>
      </w:r>
      <w:r w:rsidRPr="00324679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D5565A" w:rsidRDefault="00D5565A" w:rsidP="00D5565A">
      <w:pPr>
        <w:spacing w:after="120"/>
        <w:rPr>
          <w:rFonts w:ascii="Arial" w:hAnsi="Arial" w:cs="Arial"/>
          <w:sz w:val="24"/>
          <w:szCs w:val="24"/>
          <w:lang w:val="sr-Cyrl-RS"/>
        </w:rPr>
      </w:pPr>
      <w:r w:rsidRPr="00324679">
        <w:rPr>
          <w:rFonts w:ascii="Arial" w:hAnsi="Arial" w:cs="Arial"/>
          <w:sz w:val="24"/>
          <w:szCs w:val="24"/>
          <w:lang w:val="sr-Cyrl-RS"/>
        </w:rPr>
        <w:t xml:space="preserve"> Ова Одлука ступа на снагу даном доношења.</w:t>
      </w:r>
    </w:p>
    <w:p w:rsidR="00D5565A" w:rsidRPr="00324679" w:rsidRDefault="00D5565A" w:rsidP="00D5565A">
      <w:pPr>
        <w:spacing w:after="120"/>
        <w:rPr>
          <w:rFonts w:ascii="Arial" w:hAnsi="Arial" w:cs="Arial"/>
          <w:sz w:val="24"/>
          <w:szCs w:val="24"/>
          <w:lang w:val="sr-Cyrl-RS"/>
        </w:rPr>
      </w:pPr>
    </w:p>
    <w:p w:rsidR="00C34EB2" w:rsidRDefault="00C34EB2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</w:p>
    <w:p w:rsidR="00C509B0" w:rsidRDefault="001D283E" w:rsidP="00C509B0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>С</w:t>
      </w:r>
      <w:r w:rsidR="00C509B0">
        <w:rPr>
          <w:rFonts w:ascii="Arial" w:hAnsi="Arial" w:cs="Arial"/>
          <w:b/>
          <w:lang w:val="sr-Cyrl-BA"/>
        </w:rPr>
        <w:t xml:space="preserve"> број:</w:t>
      </w:r>
      <w:r w:rsidR="00C509B0">
        <w:rPr>
          <w:rFonts w:ascii="Arial" w:hAnsi="Arial" w:cs="Arial"/>
          <w:b/>
          <w:lang w:val="sr-Latn-CS"/>
        </w:rPr>
        <w:t xml:space="preserve">                                                                                    </w:t>
      </w:r>
    </w:p>
    <w:p w:rsidR="00C509B0" w:rsidRDefault="001D283E" w:rsidP="00C509B0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CS"/>
        </w:rPr>
        <w:t>27</w:t>
      </w:r>
      <w:r w:rsidR="00C509B0"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BA"/>
        </w:rPr>
        <w:t>априла</w:t>
      </w:r>
      <w:r w:rsidR="00C509B0">
        <w:rPr>
          <w:rFonts w:ascii="Arial" w:hAnsi="Arial" w:cs="Arial"/>
          <w:b/>
          <w:lang w:val="sr-Cyrl-BA"/>
        </w:rPr>
        <w:t xml:space="preserve">  201</w:t>
      </w:r>
      <w:r w:rsidR="00E94C93">
        <w:rPr>
          <w:rFonts w:ascii="Arial" w:hAnsi="Arial" w:cs="Arial"/>
          <w:b/>
          <w:lang w:val="sr-Cyrl-BA"/>
        </w:rPr>
        <w:t>7</w:t>
      </w:r>
      <w:r w:rsidR="00C509B0">
        <w:rPr>
          <w:rFonts w:ascii="Arial" w:hAnsi="Arial" w:cs="Arial"/>
          <w:b/>
          <w:lang w:val="sr-Cyrl-BA"/>
        </w:rPr>
        <w:t xml:space="preserve">. године </w:t>
      </w:r>
      <w:r w:rsidR="00C509B0">
        <w:rPr>
          <w:rFonts w:ascii="Arial" w:hAnsi="Arial" w:cs="Arial"/>
          <w:b/>
          <w:lang w:val="sr-Cyrl-BA"/>
        </w:rPr>
        <w:tab/>
      </w:r>
      <w:r w:rsidR="00C509B0">
        <w:rPr>
          <w:rFonts w:ascii="Arial" w:hAnsi="Arial" w:cs="Arial"/>
          <w:b/>
          <w:lang w:val="sr-Cyrl-BA"/>
        </w:rPr>
        <w:tab/>
      </w:r>
      <w:r w:rsidR="00C509B0">
        <w:rPr>
          <w:rFonts w:ascii="Arial" w:hAnsi="Arial" w:cs="Arial"/>
          <w:b/>
          <w:lang w:val="sr-Latn-CS"/>
        </w:rPr>
        <w:t xml:space="preserve">         </w:t>
      </w:r>
      <w:r>
        <w:rPr>
          <w:rFonts w:ascii="Arial" w:hAnsi="Arial" w:cs="Arial"/>
          <w:b/>
          <w:lang w:val="sr-Latn-CS"/>
        </w:rPr>
        <w:t xml:space="preserve">              </w:t>
      </w:r>
      <w:r>
        <w:rPr>
          <w:rFonts w:ascii="Arial" w:hAnsi="Arial" w:cs="Arial"/>
          <w:b/>
          <w:lang w:val="sr-Cyrl-BA"/>
        </w:rPr>
        <w:t>ПРЕДСЕДНИК СКУПШТИНЕ</w:t>
      </w:r>
    </w:p>
    <w:p w:rsidR="00C509B0" w:rsidRDefault="00C509B0" w:rsidP="00C509B0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Београд</w:t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</w:p>
    <w:p w:rsidR="00C509B0" w:rsidRDefault="00C509B0" w:rsidP="00C509B0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  <w:t xml:space="preserve">          </w:t>
      </w:r>
      <w:r>
        <w:rPr>
          <w:rFonts w:ascii="Arial" w:hAnsi="Arial" w:cs="Arial"/>
          <w:b/>
          <w:lang w:val="sr-Latn-CS"/>
        </w:rPr>
        <w:t xml:space="preserve">            </w:t>
      </w:r>
      <w:r w:rsidR="001D283E">
        <w:rPr>
          <w:rFonts w:ascii="Arial" w:hAnsi="Arial" w:cs="Arial"/>
          <w:b/>
          <w:lang w:val="sr-Cyrl-BA"/>
        </w:rPr>
        <w:t>Марија Жижик</w:t>
      </w:r>
    </w:p>
    <w:p w:rsidR="00C509B0" w:rsidRDefault="00C509B0" w:rsidP="00C509B0">
      <w:pPr>
        <w:ind w:left="4248" w:firstLine="708"/>
        <w:jc w:val="both"/>
        <w:rPr>
          <w:rFonts w:ascii="Arial" w:hAnsi="Arial" w:cs="Arial"/>
          <w:b/>
          <w:szCs w:val="20"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              </w:t>
      </w:r>
    </w:p>
    <w:p w:rsidR="00C509B0" w:rsidRDefault="00C509B0" w:rsidP="00C509B0">
      <w:pPr>
        <w:rPr>
          <w:rFonts w:ascii="YU Times New Roman" w:hAnsi="YU Times New Roman" w:cs="Times New Roman"/>
          <w:lang w:val="en-US"/>
        </w:rPr>
      </w:pPr>
    </w:p>
    <w:p w:rsidR="00324679" w:rsidRPr="00324679" w:rsidRDefault="00324679" w:rsidP="00223454">
      <w:pPr>
        <w:spacing w:after="120"/>
        <w:rPr>
          <w:rFonts w:ascii="Arial" w:hAnsi="Arial" w:cs="Arial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AC04AF" w:rsidRPr="00324679" w:rsidTr="00324679">
        <w:trPr>
          <w:trHeight w:val="951"/>
        </w:trPr>
        <w:tc>
          <w:tcPr>
            <w:tcW w:w="4582" w:type="dxa"/>
          </w:tcPr>
          <w:p w:rsidR="00AC04AF" w:rsidRPr="00324679" w:rsidRDefault="00AC04AF" w:rsidP="003210B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582" w:type="dxa"/>
          </w:tcPr>
          <w:p w:rsidR="00AC04AF" w:rsidRPr="00324679" w:rsidRDefault="00AC04AF" w:rsidP="003210B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</w:tr>
    </w:tbl>
    <w:p w:rsidR="00AC04AF" w:rsidRPr="00324679" w:rsidRDefault="00AC04AF" w:rsidP="00324679">
      <w:pPr>
        <w:rPr>
          <w:rFonts w:ascii="Arial" w:hAnsi="Arial" w:cs="Arial"/>
          <w:sz w:val="24"/>
          <w:szCs w:val="24"/>
          <w:lang w:val="sr-Cyrl-RS"/>
        </w:rPr>
      </w:pPr>
    </w:p>
    <w:sectPr w:rsidR="00AC04AF" w:rsidRPr="003246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176" w:rsidRDefault="00AE3176" w:rsidP="00D5565A">
      <w:pPr>
        <w:spacing w:after="0" w:line="240" w:lineRule="auto"/>
      </w:pPr>
      <w:r>
        <w:separator/>
      </w:r>
    </w:p>
  </w:endnote>
  <w:endnote w:type="continuationSeparator" w:id="0">
    <w:p w:rsidR="00AE3176" w:rsidRDefault="00AE3176" w:rsidP="00D55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176" w:rsidRDefault="00AE3176" w:rsidP="00D5565A">
      <w:pPr>
        <w:spacing w:after="0" w:line="240" w:lineRule="auto"/>
      </w:pPr>
      <w:r>
        <w:separator/>
      </w:r>
    </w:p>
  </w:footnote>
  <w:footnote w:type="continuationSeparator" w:id="0">
    <w:p w:rsidR="00AE3176" w:rsidRDefault="00AE3176" w:rsidP="00D55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84B" w:rsidRPr="0038384B" w:rsidRDefault="0038384B" w:rsidP="0038384B">
    <w:pPr>
      <w:pStyle w:val="Header"/>
      <w:jc w:val="right"/>
      <w:rPr>
        <w:rFonts w:ascii="Arial" w:hAnsi="Arial" w:cs="Arial"/>
        <w:b/>
        <w:lang w:val="sr-Cyrl-RS"/>
      </w:rPr>
    </w:pPr>
    <w:r w:rsidRPr="0038384B">
      <w:rPr>
        <w:rFonts w:ascii="Arial" w:hAnsi="Arial" w:cs="Arial"/>
        <w:b/>
        <w:lang w:val="sr-Cyrl-RS"/>
      </w:rPr>
      <w:t xml:space="preserve">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702DD"/>
    <w:multiLevelType w:val="hybridMultilevel"/>
    <w:tmpl w:val="FE7A23E6"/>
    <w:lvl w:ilvl="0" w:tplc="01A207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F1"/>
    <w:rsid w:val="00057B15"/>
    <w:rsid w:val="001113D4"/>
    <w:rsid w:val="00147CF1"/>
    <w:rsid w:val="001601EF"/>
    <w:rsid w:val="00164F71"/>
    <w:rsid w:val="00175283"/>
    <w:rsid w:val="001A390B"/>
    <w:rsid w:val="001A714A"/>
    <w:rsid w:val="001D283E"/>
    <w:rsid w:val="001E3BA9"/>
    <w:rsid w:val="00223454"/>
    <w:rsid w:val="002479BE"/>
    <w:rsid w:val="00311BB4"/>
    <w:rsid w:val="0032060C"/>
    <w:rsid w:val="00324679"/>
    <w:rsid w:val="0034514A"/>
    <w:rsid w:val="00380BA6"/>
    <w:rsid w:val="0038384B"/>
    <w:rsid w:val="0042170B"/>
    <w:rsid w:val="00442B99"/>
    <w:rsid w:val="00456DE5"/>
    <w:rsid w:val="00473289"/>
    <w:rsid w:val="004946E8"/>
    <w:rsid w:val="004C67F4"/>
    <w:rsid w:val="004D5058"/>
    <w:rsid w:val="00590CE6"/>
    <w:rsid w:val="005C57D3"/>
    <w:rsid w:val="005D5B6F"/>
    <w:rsid w:val="005F7BB9"/>
    <w:rsid w:val="00645FEB"/>
    <w:rsid w:val="006844D2"/>
    <w:rsid w:val="006936E6"/>
    <w:rsid w:val="00756F89"/>
    <w:rsid w:val="007871F3"/>
    <w:rsid w:val="007C41A6"/>
    <w:rsid w:val="007E62DD"/>
    <w:rsid w:val="007F3A1B"/>
    <w:rsid w:val="00842380"/>
    <w:rsid w:val="008A65F4"/>
    <w:rsid w:val="008B2370"/>
    <w:rsid w:val="008E4E89"/>
    <w:rsid w:val="009A2CC7"/>
    <w:rsid w:val="00AC04AF"/>
    <w:rsid w:val="00AE3176"/>
    <w:rsid w:val="00B04489"/>
    <w:rsid w:val="00B52951"/>
    <w:rsid w:val="00C20275"/>
    <w:rsid w:val="00C34EB2"/>
    <w:rsid w:val="00C509B0"/>
    <w:rsid w:val="00D1484D"/>
    <w:rsid w:val="00D45A3C"/>
    <w:rsid w:val="00D5565A"/>
    <w:rsid w:val="00DF79A4"/>
    <w:rsid w:val="00E26002"/>
    <w:rsid w:val="00E939A5"/>
    <w:rsid w:val="00E94C93"/>
    <w:rsid w:val="00EB223A"/>
    <w:rsid w:val="00F41A55"/>
    <w:rsid w:val="00F54F74"/>
    <w:rsid w:val="00F6535E"/>
    <w:rsid w:val="00FA5376"/>
    <w:rsid w:val="00FE299D"/>
    <w:rsid w:val="00FE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4551D-9B47-40F0-AAD2-36641FB4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AF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69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6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6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79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r-Latn-CS"/>
    </w:rPr>
  </w:style>
  <w:style w:type="paragraph" w:styleId="Header">
    <w:name w:val="header"/>
    <w:basedOn w:val="Normal"/>
    <w:link w:val="HeaderChar"/>
    <w:uiPriority w:val="99"/>
    <w:unhideWhenUsed/>
    <w:rsid w:val="00D556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65A"/>
  </w:style>
  <w:style w:type="paragraph" w:styleId="Footer">
    <w:name w:val="footer"/>
    <w:basedOn w:val="Normal"/>
    <w:link w:val="FooterChar"/>
    <w:uiPriority w:val="99"/>
    <w:unhideWhenUsed/>
    <w:rsid w:val="00D556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3561D-49A1-475A-AC0D-9C507F01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Jelena Troskot</cp:lastModifiedBy>
  <cp:revision>2</cp:revision>
  <cp:lastPrinted>2017-04-11T08:27:00Z</cp:lastPrinted>
  <dcterms:created xsi:type="dcterms:W3CDTF">2017-04-13T08:36:00Z</dcterms:created>
  <dcterms:modified xsi:type="dcterms:W3CDTF">2017-04-13T08:36:00Z</dcterms:modified>
</cp:coreProperties>
</file>